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A1" w:rsidRPr="0048023F" w:rsidRDefault="0048023F" w:rsidP="0048023F">
      <w:pPr>
        <w:jc w:val="center"/>
        <w:rPr>
          <w:b/>
        </w:rPr>
      </w:pPr>
      <w:r w:rsidRPr="0048023F">
        <w:rPr>
          <w:b/>
        </w:rPr>
        <w:t>System Configuration Team (SCT)</w:t>
      </w:r>
    </w:p>
    <w:p w:rsidR="0048023F" w:rsidRDefault="0048023F" w:rsidP="0048023F">
      <w:pPr>
        <w:jc w:val="center"/>
        <w:rPr>
          <w:b/>
        </w:rPr>
      </w:pPr>
      <w:r w:rsidRPr="0048023F">
        <w:rPr>
          <w:b/>
        </w:rPr>
        <w:t>September 15, 2022</w:t>
      </w:r>
    </w:p>
    <w:p w:rsidR="0048023F" w:rsidRDefault="0048023F" w:rsidP="0048023F">
      <w:pPr>
        <w:jc w:val="center"/>
        <w:rPr>
          <w:b/>
        </w:rPr>
      </w:pPr>
      <w:r>
        <w:rPr>
          <w:b/>
        </w:rPr>
        <w:t>On line meeting</w:t>
      </w:r>
    </w:p>
    <w:p w:rsidR="0048023F" w:rsidRDefault="0048023F" w:rsidP="0048023F">
      <w:pPr>
        <w:jc w:val="center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Link:</w:t>
      </w:r>
    </w:p>
    <w:p w:rsidR="0048023F" w:rsidRDefault="0048023F" w:rsidP="0048023F">
      <w:pPr>
        <w:jc w:val="center"/>
        <w:rPr>
          <w:b/>
        </w:rPr>
      </w:pPr>
      <w:hyperlink r:id="rId5" w:history="1">
        <w:r w:rsidRPr="00A06712">
          <w:rPr>
            <w:rStyle w:val="Hyperlink"/>
            <w:b/>
          </w:rPr>
          <w:t>https://noaanmfs-meets.webex.com/noaanmfs-meets/j.php?MTID=m777ab44d52a3e697effcd85988acc74b</w:t>
        </w:r>
      </w:hyperlink>
    </w:p>
    <w:p w:rsidR="0048023F" w:rsidRDefault="0048023F" w:rsidP="0048023F">
      <w:pPr>
        <w:jc w:val="center"/>
      </w:pPr>
      <w:r>
        <w:t>Meeting number:  199 557 4366</w:t>
      </w:r>
    </w:p>
    <w:p w:rsidR="0048023F" w:rsidRDefault="0048023F" w:rsidP="0048023F">
      <w:pPr>
        <w:jc w:val="center"/>
      </w:pPr>
      <w:r>
        <w:t>Password:  5033437777 (rarely needed)</w:t>
      </w:r>
    </w:p>
    <w:p w:rsidR="0048023F" w:rsidRDefault="0048023F" w:rsidP="0048023F">
      <w:pPr>
        <w:jc w:val="center"/>
      </w:pPr>
      <w:r>
        <w:t>Join by phone (ONLY):  +1-415-527-5035 US Toll; Access code: 199 557 4366</w:t>
      </w:r>
    </w:p>
    <w:p w:rsidR="0048023F" w:rsidRDefault="0048023F" w:rsidP="0048023F">
      <w:pPr>
        <w:jc w:val="center"/>
      </w:pPr>
      <w:r>
        <w:t>Agenda</w:t>
      </w:r>
    </w:p>
    <w:p w:rsidR="0048023F" w:rsidRDefault="0048023F" w:rsidP="0048023F">
      <w:pPr>
        <w:pStyle w:val="ListParagraph"/>
        <w:numPr>
          <w:ilvl w:val="0"/>
          <w:numId w:val="1"/>
        </w:numPr>
      </w:pPr>
      <w:r>
        <w:t>Budget updates</w:t>
      </w:r>
    </w:p>
    <w:p w:rsidR="0048023F" w:rsidRDefault="0048023F" w:rsidP="0048023F">
      <w:pPr>
        <w:pStyle w:val="ListParagraph"/>
        <w:numPr>
          <w:ilvl w:val="0"/>
          <w:numId w:val="1"/>
        </w:numPr>
      </w:pPr>
      <w:r>
        <w:t>Other items as needed</w:t>
      </w:r>
    </w:p>
    <w:p w:rsidR="0048023F" w:rsidRDefault="0048023F" w:rsidP="0048023F">
      <w:pPr>
        <w:pStyle w:val="ListParagraph"/>
        <w:numPr>
          <w:ilvl w:val="0"/>
          <w:numId w:val="1"/>
        </w:numPr>
      </w:pPr>
      <w:r>
        <w:t>All SCT business finished up by 10 am.</w:t>
      </w:r>
      <w:bookmarkStart w:id="0" w:name="_GoBack"/>
      <w:bookmarkEnd w:id="0"/>
    </w:p>
    <w:p w:rsidR="0048023F" w:rsidRDefault="0048023F" w:rsidP="0048023F">
      <w:pPr>
        <w:pStyle w:val="ListParagraph"/>
      </w:pPr>
      <w:r>
        <w:t>From 10:00 am we will be having a presentation on PIT tag technology and future strategies for PIT tag detection from the NOAA Northwest Fisheries Science center.  We will be joined by FFRWG at that time as well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PIT Tag Presentation Agenda for 15 Sept. Meeting</w:t>
      </w:r>
    </w:p>
    <w:p w:rsidR="0048023F" w:rsidRPr="0048023F" w:rsidRDefault="0048023F" w:rsidP="0048023F">
      <w:pPr>
        <w:jc w:val="center"/>
        <w:rPr>
          <w:b/>
        </w:rPr>
      </w:pP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1. Review system wide detection rates (Smith)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    - History of Post Bonneville Detections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    - Use of Avian Colony Detections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2. Detection Improvements (Brooks)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    - Brief History of PIT Trawl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    - Pile Dike Detection System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    - Towed Flexible Antenna Array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    - McNary</w:t>
      </w:r>
    </w:p>
    <w:p w:rsidR="0048023F" w:rsidRPr="0048023F" w:rsidRDefault="0048023F" w:rsidP="0048023F">
      <w:pPr>
        <w:jc w:val="center"/>
        <w:rPr>
          <w:b/>
        </w:rPr>
      </w:pPr>
      <w:r w:rsidRPr="0048023F">
        <w:rPr>
          <w:b/>
        </w:rPr>
        <w:t>    - Bonneville</w:t>
      </w:r>
    </w:p>
    <w:p w:rsidR="0048023F" w:rsidRDefault="0048023F" w:rsidP="0048023F">
      <w:pPr>
        <w:jc w:val="center"/>
        <w:rPr>
          <w:b/>
        </w:rPr>
      </w:pPr>
      <w:r w:rsidRPr="0048023F">
        <w:rPr>
          <w:b/>
        </w:rPr>
        <w:t>    - Research Plan for 2023-2024</w:t>
      </w:r>
    </w:p>
    <w:p w:rsidR="0048023F" w:rsidRPr="0048023F" w:rsidRDefault="0048023F" w:rsidP="0048023F">
      <w:pPr>
        <w:jc w:val="center"/>
        <w:rPr>
          <w:b/>
        </w:rPr>
      </w:pPr>
    </w:p>
    <w:sectPr w:rsidR="0048023F" w:rsidRPr="00480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9A7"/>
    <w:multiLevelType w:val="hybridMultilevel"/>
    <w:tmpl w:val="9CE4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3F"/>
    <w:rsid w:val="0048023F"/>
    <w:rsid w:val="006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3BE6"/>
  <w15:chartTrackingRefBased/>
  <w15:docId w15:val="{11ECBB73-B1D5-47F3-92B1-9F62DAC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2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aanmfs-meets.webex.com/noaanmfs-meets/j.php?MTID=m777ab44d52a3e697effcd85988acc7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1</cp:revision>
  <dcterms:created xsi:type="dcterms:W3CDTF">2022-09-13T23:23:00Z</dcterms:created>
  <dcterms:modified xsi:type="dcterms:W3CDTF">2022-09-13T23:31:00Z</dcterms:modified>
</cp:coreProperties>
</file>